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ED17C9" w:rsidP="004536D6">
      <w:pPr>
        <w:ind w:right="3544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4536D6" w:rsidP="00A1694C">
      <w:pPr>
        <w:ind w:left="-380" w:right="3544"/>
        <w:jc w:val="right"/>
        <w:rPr>
          <w:b/>
          <w:bCs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79087709" wp14:editId="21C68F3A">
            <wp:extent cx="1266825" cy="1374849"/>
            <wp:effectExtent l="0" t="0" r="0" b="0"/>
            <wp:docPr id="82338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3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03" cy="13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</w:p>
    <w:p w:rsidR="00ED17C9" w:rsidRDefault="00ED17C9" w:rsidP="00FD358B">
      <w:pPr>
        <w:rPr>
          <w:b/>
          <w:bCs/>
          <w:sz w:val="36"/>
          <w:szCs w:val="36"/>
          <w:rtl/>
          <w:lang w:bidi="fa-IR"/>
        </w:rPr>
      </w:pPr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F5182C">
        <w:rPr>
          <w:rFonts w:hint="cs"/>
          <w:b/>
          <w:bCs/>
          <w:sz w:val="44"/>
          <w:szCs w:val="44"/>
          <w:rtl/>
          <w:lang w:bidi="fa-IR"/>
        </w:rPr>
        <w:t>33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F5182C">
        <w:rPr>
          <w:rFonts w:hint="cs"/>
          <w:b/>
          <w:bCs/>
          <w:sz w:val="36"/>
          <w:szCs w:val="36"/>
          <w:rtl/>
          <w:lang w:bidi="fa-IR"/>
        </w:rPr>
        <w:t>1</w:t>
      </w:r>
      <w:r w:rsidR="00FD358B">
        <w:rPr>
          <w:rFonts w:hint="cs"/>
          <w:b/>
          <w:bCs/>
          <w:sz w:val="36"/>
          <w:szCs w:val="36"/>
          <w:rtl/>
          <w:lang w:bidi="fa-IR"/>
        </w:rPr>
        <w:t>4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</w:t>
      </w:r>
      <w:r w:rsidR="00F5182C">
        <w:rPr>
          <w:rFonts w:hint="cs"/>
          <w:b/>
          <w:bCs/>
          <w:sz w:val="36"/>
          <w:szCs w:val="36"/>
          <w:rtl/>
          <w:lang w:bidi="fa-IR"/>
        </w:rPr>
        <w:t>8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1397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(شرکت پتروشیمی رازی )</w:t>
      </w:r>
    </w:p>
    <w:p w:rsidR="0035719C" w:rsidRDefault="0035719C" w:rsidP="00F60DEC">
      <w:pPr>
        <w:rPr>
          <w:b/>
          <w:bCs/>
          <w:sz w:val="36"/>
          <w:szCs w:val="36"/>
          <w:rtl/>
          <w:lang w:bidi="fa-IR"/>
        </w:rPr>
      </w:pPr>
    </w:p>
    <w:p w:rsidR="00F60DEC" w:rsidRPr="00F60DEC" w:rsidRDefault="00F60DEC" w:rsidP="00EE293F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 </w:t>
      </w:r>
      <w:r w:rsidR="00EE293F">
        <w:rPr>
          <w:rFonts w:hint="cs"/>
          <w:b/>
          <w:bCs/>
          <w:sz w:val="36"/>
          <w:szCs w:val="36"/>
          <w:u w:val="single"/>
          <w:rtl/>
          <w:lang w:bidi="fa-IR"/>
        </w:rPr>
        <w:t>موضوع : دریافت برگ سهام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104996" w:rsidRPr="00900017" w:rsidRDefault="00ED17C9" w:rsidP="003A0225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  <w:r w:rsidRPr="00900017">
        <w:rPr>
          <w:rFonts w:cs="B Nazanin" w:hint="cs"/>
          <w:sz w:val="32"/>
          <w:szCs w:val="32"/>
          <w:rtl/>
          <w:lang w:bidi="fa-IR"/>
        </w:rPr>
        <w:t>سهامداران</w:t>
      </w:r>
      <w:r w:rsidR="00F60DEC" w:rsidRPr="00900017">
        <w:rPr>
          <w:rFonts w:cs="B Nazanin" w:hint="cs"/>
          <w:sz w:val="32"/>
          <w:szCs w:val="32"/>
          <w:rtl/>
          <w:lang w:bidi="fa-IR"/>
        </w:rPr>
        <w:t xml:space="preserve"> محترم</w:t>
      </w:r>
      <w:r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3EDF" w:rsidRPr="00900017">
        <w:rPr>
          <w:rFonts w:cs="B Nazanin" w:hint="cs"/>
          <w:sz w:val="32"/>
          <w:szCs w:val="32"/>
          <w:rtl/>
          <w:lang w:bidi="fa-IR"/>
        </w:rPr>
        <w:t xml:space="preserve">سهام ترجیحی پتروشیمی رازی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>که اقساط خودرا</w:t>
      </w:r>
      <w:r w:rsidR="00EE293F" w:rsidRPr="00900017">
        <w:rPr>
          <w:rFonts w:cs="B Nazanin" w:hint="cs"/>
          <w:sz w:val="32"/>
          <w:szCs w:val="32"/>
          <w:rtl/>
          <w:lang w:bidi="fa-IR"/>
        </w:rPr>
        <w:t xml:space="preserve">تسویه نموده اند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 xml:space="preserve">( ده قسط ) 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جهت دریافت برگ سهام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 xml:space="preserve">نهایی 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به شرح زیر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 xml:space="preserve">مراجعه نمایند 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>.</w:t>
      </w:r>
    </w:p>
    <w:p w:rsidR="00EE293F" w:rsidRPr="008A37AD" w:rsidRDefault="00EE293F" w:rsidP="008A37AD">
      <w:pPr>
        <w:ind w:right="270"/>
        <w:jc w:val="both"/>
        <w:rPr>
          <w:rFonts w:cs="B Nazanin"/>
          <w:sz w:val="32"/>
          <w:szCs w:val="32"/>
          <w:lang w:bidi="fa-IR"/>
        </w:rPr>
      </w:pPr>
    </w:p>
    <w:p w:rsidR="00363039" w:rsidRDefault="00F617BA" w:rsidP="006A20C8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سهامداران شاغل در شرکت </w:t>
      </w:r>
      <w:r w:rsidR="00EE293F" w:rsidRPr="00900017">
        <w:rPr>
          <w:rFonts w:cs="B Nazanin" w:hint="cs"/>
          <w:sz w:val="32"/>
          <w:szCs w:val="32"/>
          <w:rtl/>
          <w:lang w:bidi="fa-IR"/>
        </w:rPr>
        <w:t xml:space="preserve">ازتاریخ </w:t>
      </w:r>
      <w:r w:rsidR="008A37AD">
        <w:rPr>
          <w:rFonts w:cs="B Nazanin" w:hint="cs"/>
          <w:sz w:val="32"/>
          <w:szCs w:val="32"/>
          <w:rtl/>
          <w:lang w:bidi="fa-IR"/>
        </w:rPr>
        <w:t>19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>/08/1397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تا 24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/0</w:t>
      </w:r>
      <w:r w:rsidR="008A37AD">
        <w:rPr>
          <w:rFonts w:cs="B Nazanin" w:hint="cs"/>
          <w:sz w:val="32"/>
          <w:szCs w:val="32"/>
          <w:rtl/>
          <w:lang w:bidi="fa-IR"/>
        </w:rPr>
        <w:t>8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/1397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به</w:t>
      </w:r>
      <w:r w:rsidR="005D78DD" w:rsidRPr="00900017">
        <w:rPr>
          <w:rFonts w:cs="B Nazanin" w:hint="cs"/>
          <w:sz w:val="32"/>
          <w:szCs w:val="32"/>
          <w:rtl/>
          <w:lang w:bidi="fa-IR"/>
        </w:rPr>
        <w:t xml:space="preserve"> دفتر مرکزی شماره</w:t>
      </w:r>
      <w:r w:rsidR="00104996" w:rsidRPr="00900017">
        <w:rPr>
          <w:rFonts w:cs="B Nazanin" w:hint="cs"/>
          <w:sz w:val="32"/>
          <w:szCs w:val="32"/>
          <w:u w:val="single"/>
          <w:rtl/>
          <w:lang w:bidi="fa-IR"/>
        </w:rPr>
        <w:t>1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مجتمع طبقه دو اتاق </w:t>
      </w:r>
      <w:r w:rsidR="00104996" w:rsidRPr="00900017">
        <w:rPr>
          <w:rFonts w:cs="B Nazanin" w:hint="cs"/>
          <w:sz w:val="32"/>
          <w:szCs w:val="32"/>
          <w:u w:val="single"/>
          <w:rtl/>
          <w:lang w:bidi="fa-IR"/>
        </w:rPr>
        <w:t>214</w:t>
      </w:r>
      <w:r w:rsidR="00F5182C" w:rsidRPr="00900017">
        <w:rPr>
          <w:rFonts w:cs="B Nazanin" w:hint="cs"/>
          <w:sz w:val="32"/>
          <w:szCs w:val="32"/>
          <w:rtl/>
          <w:lang w:bidi="fa-IR"/>
        </w:rPr>
        <w:t xml:space="preserve"> مراجعه</w:t>
      </w:r>
      <w:r w:rsidR="0010499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>فرمایند</w:t>
      </w:r>
      <w:r w:rsidR="006A20C8">
        <w:rPr>
          <w:rFonts w:cs="B Nazanin" w:hint="cs"/>
          <w:sz w:val="32"/>
          <w:szCs w:val="32"/>
          <w:rtl/>
          <w:lang w:bidi="fa-IR"/>
        </w:rPr>
        <w:t xml:space="preserve"> . </w:t>
      </w:r>
      <w:bookmarkStart w:id="0" w:name="_GoBack"/>
      <w:bookmarkEnd w:id="0"/>
    </w:p>
    <w:p w:rsidR="008A37AD" w:rsidRPr="00900017" w:rsidRDefault="00F617BA" w:rsidP="00FD358B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سهامداران غیر شاغل </w:t>
      </w:r>
      <w:r w:rsidR="00FD358B">
        <w:rPr>
          <w:rFonts w:cs="B Nazanin" w:hint="cs"/>
          <w:sz w:val="32"/>
          <w:szCs w:val="32"/>
          <w:rtl/>
          <w:lang w:bidi="fa-IR"/>
        </w:rPr>
        <w:t xml:space="preserve">در شرکت </w:t>
      </w:r>
      <w:r w:rsidR="008A37AD">
        <w:rPr>
          <w:rFonts w:cs="B Nazanin" w:hint="cs"/>
          <w:sz w:val="32"/>
          <w:szCs w:val="32"/>
          <w:rtl/>
          <w:lang w:bidi="fa-IR"/>
        </w:rPr>
        <w:t>از روز شنبه مورخ 26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/08/1397 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تا روز </w:t>
      </w:r>
      <w:r w:rsidR="00FD358B">
        <w:rPr>
          <w:rFonts w:cs="B Nazanin" w:hint="cs"/>
          <w:sz w:val="32"/>
          <w:szCs w:val="32"/>
          <w:rtl/>
          <w:lang w:bidi="fa-IR"/>
        </w:rPr>
        <w:t>دوشنبه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مورخ </w:t>
      </w:r>
      <w:r w:rsidR="00FD358B">
        <w:rPr>
          <w:rFonts w:cs="B Nazanin" w:hint="cs"/>
          <w:sz w:val="32"/>
          <w:szCs w:val="32"/>
          <w:rtl/>
          <w:lang w:bidi="fa-IR"/>
        </w:rPr>
        <w:t>28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/08/1397 از ساعت </w:t>
      </w:r>
      <w:r w:rsidR="008A37AD" w:rsidRPr="00900017">
        <w:rPr>
          <w:rFonts w:cs="B Nazanin" w:hint="cs"/>
          <w:sz w:val="32"/>
          <w:szCs w:val="32"/>
          <w:u w:val="single"/>
          <w:rtl/>
          <w:lang w:bidi="fa-IR"/>
        </w:rPr>
        <w:t>8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صب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ح تا ساعت </w:t>
      </w:r>
      <w:r w:rsidR="00FD358B">
        <w:rPr>
          <w:rFonts w:cs="B Nazanin" w:hint="cs"/>
          <w:sz w:val="32"/>
          <w:szCs w:val="32"/>
          <w:u w:val="single"/>
          <w:rtl/>
          <w:lang w:bidi="fa-IR"/>
        </w:rPr>
        <w:t>16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 xml:space="preserve"> به ساختمان امور ورزش پتروشیمی رازی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،</w:t>
      </w:r>
      <w:r w:rsidR="008A37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A37AD" w:rsidRPr="00900017">
        <w:rPr>
          <w:rFonts w:cs="B Nazanin" w:hint="cs"/>
          <w:sz w:val="32"/>
          <w:szCs w:val="32"/>
          <w:rtl/>
          <w:lang w:bidi="fa-IR"/>
        </w:rPr>
        <w:t>دفتر کمیته واگذاری منازل مراجعه فرمایند .</w:t>
      </w:r>
    </w:p>
    <w:p w:rsidR="008A37AD" w:rsidRPr="00900017" w:rsidRDefault="008A37AD" w:rsidP="008A37AD">
      <w:pPr>
        <w:pStyle w:val="ListParagraph"/>
        <w:ind w:right="270"/>
        <w:jc w:val="both"/>
        <w:rPr>
          <w:rFonts w:cs="B Nazanin"/>
          <w:sz w:val="32"/>
          <w:szCs w:val="32"/>
          <w:lang w:bidi="fa-IR"/>
        </w:rPr>
      </w:pPr>
    </w:p>
    <w:p w:rsidR="00104996" w:rsidRPr="00900017" w:rsidRDefault="00104996" w:rsidP="004536D6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900017">
        <w:rPr>
          <w:rFonts w:cs="B Nazanin" w:hint="cs"/>
          <w:sz w:val="32"/>
          <w:szCs w:val="32"/>
          <w:rtl/>
          <w:lang w:bidi="fa-IR"/>
        </w:rPr>
        <w:t>حضور سهامداران یا نماینده قانونی آنها (وکالت رسمی )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0225" w:rsidRPr="00900017">
        <w:rPr>
          <w:rFonts w:cs="B Nazanin" w:hint="cs"/>
          <w:sz w:val="32"/>
          <w:szCs w:val="32"/>
          <w:rtl/>
          <w:lang w:bidi="fa-IR"/>
        </w:rPr>
        <w:t xml:space="preserve">همراه </w:t>
      </w:r>
      <w:r w:rsidR="004536D6" w:rsidRPr="00900017">
        <w:rPr>
          <w:rFonts w:cs="B Nazanin" w:hint="cs"/>
          <w:sz w:val="32"/>
          <w:szCs w:val="32"/>
          <w:rtl/>
          <w:lang w:bidi="fa-IR"/>
        </w:rPr>
        <w:t>با کارت ملی</w:t>
      </w:r>
      <w:r w:rsidRPr="00900017">
        <w:rPr>
          <w:rFonts w:cs="B Nazanin" w:hint="cs"/>
          <w:sz w:val="32"/>
          <w:szCs w:val="32"/>
          <w:rtl/>
          <w:lang w:bidi="fa-IR"/>
        </w:rPr>
        <w:t xml:space="preserve"> جهت امضاء دفتر سهام الزامی است .</w:t>
      </w:r>
    </w:p>
    <w:p w:rsidR="0035719C" w:rsidRPr="00900017" w:rsidRDefault="0035719C" w:rsidP="0035719C">
      <w:pPr>
        <w:ind w:right="270"/>
        <w:jc w:val="both"/>
        <w:rPr>
          <w:rFonts w:cs="B Nazanin"/>
          <w:sz w:val="32"/>
          <w:szCs w:val="32"/>
          <w:rtl/>
          <w:lang w:bidi="fa-IR"/>
        </w:rPr>
      </w:pPr>
    </w:p>
    <w:p w:rsidR="00F5182C" w:rsidRPr="00900017" w:rsidRDefault="00F5182C" w:rsidP="00EE293F">
      <w:pPr>
        <w:ind w:right="270"/>
        <w:jc w:val="both"/>
        <w:rPr>
          <w:rFonts w:cs="B Nazanin"/>
          <w:sz w:val="32"/>
          <w:szCs w:val="32"/>
          <w:rtl/>
          <w:lang w:bidi="fa-IR"/>
        </w:rPr>
      </w:pPr>
      <w:r w:rsidRPr="00900017">
        <w:rPr>
          <w:rFonts w:cs="B Nazanin" w:hint="cs"/>
          <w:sz w:val="32"/>
          <w:szCs w:val="32"/>
          <w:rtl/>
          <w:lang w:bidi="fa-IR"/>
        </w:rPr>
        <w:t>شماره تماس : 06152262273- 06152337700</w:t>
      </w:r>
    </w:p>
    <w:p w:rsidR="00F5182C" w:rsidRDefault="00F5182C" w:rsidP="00EE293F">
      <w:pPr>
        <w:ind w:right="270"/>
        <w:jc w:val="both"/>
        <w:rPr>
          <w:rFonts w:cs="B Nazanin"/>
          <w:sz w:val="32"/>
          <w:szCs w:val="32"/>
          <w:rtl/>
          <w:lang w:bidi="fa-IR"/>
        </w:rPr>
      </w:pPr>
    </w:p>
    <w:p w:rsidR="0035719C" w:rsidRPr="007F225E" w:rsidRDefault="0035719C" w:rsidP="00EE293F">
      <w:pPr>
        <w:ind w:right="270"/>
        <w:jc w:val="both"/>
        <w:rPr>
          <w:rFonts w:cs="B Nazanin"/>
          <w:sz w:val="32"/>
          <w:szCs w:val="32"/>
          <w:lang w:bidi="fa-IR"/>
        </w:rPr>
      </w:pP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F65"/>
    <w:multiLevelType w:val="hybridMultilevel"/>
    <w:tmpl w:val="CB2E1E1C"/>
    <w:lvl w:ilvl="0" w:tplc="7FA0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9"/>
    <w:rsid w:val="000219BB"/>
    <w:rsid w:val="000309F0"/>
    <w:rsid w:val="000A2879"/>
    <w:rsid w:val="00104996"/>
    <w:rsid w:val="001052BE"/>
    <w:rsid w:val="00147865"/>
    <w:rsid w:val="00184833"/>
    <w:rsid w:val="0018596F"/>
    <w:rsid w:val="0024078D"/>
    <w:rsid w:val="00326696"/>
    <w:rsid w:val="0035719C"/>
    <w:rsid w:val="00363039"/>
    <w:rsid w:val="003A0225"/>
    <w:rsid w:val="003A760B"/>
    <w:rsid w:val="004536D6"/>
    <w:rsid w:val="004D72BA"/>
    <w:rsid w:val="004E6150"/>
    <w:rsid w:val="00505033"/>
    <w:rsid w:val="005134C7"/>
    <w:rsid w:val="00584BED"/>
    <w:rsid w:val="005D78DD"/>
    <w:rsid w:val="006A20C8"/>
    <w:rsid w:val="006C50E7"/>
    <w:rsid w:val="00715BBF"/>
    <w:rsid w:val="007326A8"/>
    <w:rsid w:val="0074587E"/>
    <w:rsid w:val="00781DB4"/>
    <w:rsid w:val="0079646A"/>
    <w:rsid w:val="007B3EDF"/>
    <w:rsid w:val="007F225E"/>
    <w:rsid w:val="007F53DD"/>
    <w:rsid w:val="008541C8"/>
    <w:rsid w:val="00855D54"/>
    <w:rsid w:val="0088305C"/>
    <w:rsid w:val="008A37AD"/>
    <w:rsid w:val="008E1AAE"/>
    <w:rsid w:val="00900017"/>
    <w:rsid w:val="00930D61"/>
    <w:rsid w:val="009B4AC1"/>
    <w:rsid w:val="00A1694C"/>
    <w:rsid w:val="00A76D6E"/>
    <w:rsid w:val="00AB1371"/>
    <w:rsid w:val="00AD544A"/>
    <w:rsid w:val="00B102E4"/>
    <w:rsid w:val="00BB6411"/>
    <w:rsid w:val="00BE5BD7"/>
    <w:rsid w:val="00BF3BF6"/>
    <w:rsid w:val="00C72A12"/>
    <w:rsid w:val="00CA6A79"/>
    <w:rsid w:val="00CA6FD0"/>
    <w:rsid w:val="00D6261F"/>
    <w:rsid w:val="00D918BE"/>
    <w:rsid w:val="00E278BF"/>
    <w:rsid w:val="00E84CA2"/>
    <w:rsid w:val="00EB003B"/>
    <w:rsid w:val="00ED17C9"/>
    <w:rsid w:val="00EE293F"/>
    <w:rsid w:val="00F5182C"/>
    <w:rsid w:val="00F60DEC"/>
    <w:rsid w:val="00F617BA"/>
    <w:rsid w:val="00F90F83"/>
    <w:rsid w:val="00FD358B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F284"/>
  <w15:docId w15:val="{08A6DBCF-CFB4-47EB-AB1C-47D76F9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Hashemy, Ahmadreza</cp:lastModifiedBy>
  <cp:revision>17</cp:revision>
  <cp:lastPrinted>2018-11-05T05:09:00Z</cp:lastPrinted>
  <dcterms:created xsi:type="dcterms:W3CDTF">2018-11-04T07:44:00Z</dcterms:created>
  <dcterms:modified xsi:type="dcterms:W3CDTF">2018-11-06T11:41:00Z</dcterms:modified>
</cp:coreProperties>
</file>