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1F" w:rsidRDefault="00ED17C9" w:rsidP="004D72BA">
      <w:pPr>
        <w:ind w:left="-380" w:right="3544"/>
        <w:jc w:val="center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     </w:t>
      </w:r>
      <w:r w:rsidR="004D72BA">
        <w:rPr>
          <w:rFonts w:hint="cs"/>
          <w:b/>
          <w:bCs/>
          <w:sz w:val="44"/>
          <w:szCs w:val="44"/>
          <w:rtl/>
          <w:lang w:bidi="fa-IR"/>
        </w:rPr>
        <w:t xml:space="preserve">                          </w:t>
      </w:r>
      <w:r w:rsidR="00A76D6E">
        <w:rPr>
          <w:rFonts w:hint="cs"/>
          <w:b/>
          <w:bCs/>
          <w:sz w:val="44"/>
          <w:szCs w:val="44"/>
          <w:rtl/>
          <w:lang w:bidi="fa-IR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</w:t>
      </w:r>
    </w:p>
    <w:p w:rsidR="00ED17C9" w:rsidRDefault="00D6261F" w:rsidP="00D6261F">
      <w:pPr>
        <w:ind w:left="-380" w:right="3544"/>
        <w:jc w:val="center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                                 </w:t>
      </w:r>
    </w:p>
    <w:p w:rsidR="00D6261F" w:rsidRDefault="00D6261F" w:rsidP="00D6261F">
      <w:pPr>
        <w:ind w:left="-380" w:right="3544"/>
        <w:rPr>
          <w:b/>
          <w:bCs/>
          <w:sz w:val="44"/>
          <w:szCs w:val="44"/>
          <w:rtl/>
          <w:lang w:bidi="fa-IR"/>
        </w:rPr>
      </w:pPr>
      <w:bookmarkStart w:id="0" w:name="_GoBack"/>
      <w:bookmarkEnd w:id="0"/>
    </w:p>
    <w:p w:rsidR="00ED17C9" w:rsidRDefault="00ED17C9" w:rsidP="00505033">
      <w:pPr>
        <w:rPr>
          <w:b/>
          <w:bCs/>
          <w:sz w:val="36"/>
          <w:szCs w:val="36"/>
          <w:rtl/>
          <w:lang w:bidi="fa-IR"/>
        </w:rPr>
      </w:pPr>
      <w:r w:rsidRPr="007B5E28">
        <w:rPr>
          <w:rFonts w:hint="cs"/>
          <w:b/>
          <w:bCs/>
          <w:sz w:val="44"/>
          <w:szCs w:val="44"/>
          <w:rtl/>
          <w:lang w:bidi="fa-IR"/>
        </w:rPr>
        <w:t xml:space="preserve">اطلاعيه شماره </w:t>
      </w:r>
      <w:r w:rsidR="007326A8">
        <w:rPr>
          <w:rFonts w:hint="cs"/>
          <w:b/>
          <w:bCs/>
          <w:sz w:val="44"/>
          <w:szCs w:val="44"/>
          <w:rtl/>
          <w:lang w:bidi="fa-IR"/>
        </w:rPr>
        <w:t>32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                                  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 xml:space="preserve">تاریخ </w:t>
      </w:r>
      <w:r w:rsidR="00505033">
        <w:rPr>
          <w:rFonts w:hint="cs"/>
          <w:b/>
          <w:bCs/>
          <w:sz w:val="36"/>
          <w:szCs w:val="36"/>
          <w:rtl/>
          <w:lang w:bidi="fa-IR"/>
        </w:rPr>
        <w:t>23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04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1397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F60DEC" w:rsidRDefault="00F60DEC" w:rsidP="00F60DEC">
      <w:pPr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قابل توجه کلیه سهامداران سهام ترجیحی </w:t>
      </w:r>
      <w:r w:rsidR="00D6261F">
        <w:rPr>
          <w:rFonts w:hint="cs"/>
          <w:b/>
          <w:bCs/>
          <w:sz w:val="36"/>
          <w:szCs w:val="36"/>
          <w:rtl/>
          <w:lang w:bidi="fa-IR"/>
        </w:rPr>
        <w:t>(شرکت پتروشیمی رازی )</w:t>
      </w:r>
    </w:p>
    <w:p w:rsidR="00F60DEC" w:rsidRPr="00F60DEC" w:rsidRDefault="00F60DEC" w:rsidP="00AB1371">
      <w:pPr>
        <w:rPr>
          <w:b/>
          <w:bCs/>
          <w:sz w:val="36"/>
          <w:szCs w:val="36"/>
          <w:u w:val="single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                        </w:t>
      </w:r>
      <w:r w:rsidRPr="00F60DEC"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موضوع : قسط </w:t>
      </w:r>
      <w:r w:rsidR="00AB1371">
        <w:rPr>
          <w:rFonts w:hint="cs"/>
          <w:b/>
          <w:bCs/>
          <w:sz w:val="36"/>
          <w:szCs w:val="36"/>
          <w:u w:val="single"/>
          <w:rtl/>
          <w:lang w:bidi="fa-IR"/>
        </w:rPr>
        <w:t>دهم</w:t>
      </w:r>
    </w:p>
    <w:p w:rsidR="00B102E4" w:rsidRDefault="00B102E4" w:rsidP="00F60DEC">
      <w:pPr>
        <w:ind w:right="270"/>
        <w:jc w:val="lowKashida"/>
        <w:rPr>
          <w:rFonts w:cs="B Nazanin"/>
          <w:sz w:val="32"/>
          <w:szCs w:val="32"/>
          <w:rtl/>
          <w:lang w:bidi="fa-IR"/>
        </w:rPr>
      </w:pPr>
    </w:p>
    <w:p w:rsidR="00ED17C9" w:rsidRPr="007F225E" w:rsidRDefault="00ED17C9" w:rsidP="007F225E">
      <w:pPr>
        <w:ind w:right="270"/>
        <w:jc w:val="both"/>
        <w:rPr>
          <w:rFonts w:cs="B Nazanin"/>
          <w:sz w:val="32"/>
          <w:szCs w:val="32"/>
          <w:rtl/>
          <w:lang w:bidi="fa-IR"/>
        </w:rPr>
      </w:pPr>
      <w:r w:rsidRPr="007F225E">
        <w:rPr>
          <w:rFonts w:cs="B Nazanin" w:hint="cs"/>
          <w:sz w:val="32"/>
          <w:szCs w:val="32"/>
          <w:rtl/>
          <w:lang w:bidi="fa-IR"/>
        </w:rPr>
        <w:t>به اطلاع كليه سهامداران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 xml:space="preserve"> محترم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 xml:space="preserve">سهام ترجیحی پتروشیمی رازی </w:t>
      </w:r>
      <w:r w:rsidR="00A76D6E" w:rsidRPr="007F225E">
        <w:rPr>
          <w:rFonts w:cs="B Nazanin" w:hint="cs"/>
          <w:sz w:val="32"/>
          <w:szCs w:val="32"/>
          <w:rtl/>
          <w:lang w:bidi="fa-IR"/>
        </w:rPr>
        <w:t xml:space="preserve">می رساند 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 xml:space="preserve">، با عنایت به مهلت پرداخت قسط </w:t>
      </w:r>
      <w:r w:rsidR="00E278BF" w:rsidRPr="007F225E">
        <w:rPr>
          <w:rFonts w:cs="B Nazanin" w:hint="cs"/>
          <w:sz w:val="32"/>
          <w:szCs w:val="32"/>
          <w:rtl/>
          <w:lang w:bidi="fa-IR"/>
        </w:rPr>
        <w:t>دهم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 xml:space="preserve"> به سازمان خصوصی سازی و بر ا</w:t>
      </w:r>
      <w:r w:rsidR="003A760B" w:rsidRPr="007F225E">
        <w:rPr>
          <w:rFonts w:cs="B Nazanin" w:hint="cs"/>
          <w:sz w:val="32"/>
          <w:szCs w:val="32"/>
          <w:rtl/>
          <w:lang w:bidi="fa-IR"/>
        </w:rPr>
        <w:t>ساس تصمیم متخذه در جلسه شماره 447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760B" w:rsidRPr="007F225E">
        <w:rPr>
          <w:rFonts w:cs="B Nazanin" w:hint="cs"/>
          <w:sz w:val="32"/>
          <w:szCs w:val="32"/>
          <w:rtl/>
          <w:lang w:bidi="fa-IR"/>
        </w:rPr>
        <w:t>تیر</w:t>
      </w:r>
      <w:r w:rsidR="008541C8" w:rsidRPr="007F225E">
        <w:rPr>
          <w:rFonts w:cs="B Nazanin" w:hint="cs"/>
          <w:sz w:val="32"/>
          <w:szCs w:val="32"/>
          <w:rtl/>
          <w:lang w:bidi="fa-IR"/>
        </w:rPr>
        <w:t xml:space="preserve"> ماه سال 139</w:t>
      </w:r>
      <w:r w:rsidR="003A760B" w:rsidRPr="007F225E">
        <w:rPr>
          <w:rFonts w:cs="B Nazanin" w:hint="cs"/>
          <w:sz w:val="32"/>
          <w:szCs w:val="32"/>
          <w:rtl/>
          <w:lang w:bidi="fa-IR"/>
        </w:rPr>
        <w:t>7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 xml:space="preserve"> هیأت مدیره شرکت 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 xml:space="preserve">در مورد 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 xml:space="preserve">نحوه پرداخت و تسویه آن 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>جهت اطلاع سهامداران</w:t>
      </w:r>
      <w:r w:rsidR="0074587E" w:rsidRPr="007F225E">
        <w:rPr>
          <w:rFonts w:cs="B Nazanin" w:hint="cs"/>
          <w:sz w:val="32"/>
          <w:szCs w:val="32"/>
          <w:rtl/>
          <w:lang w:bidi="fa-IR"/>
        </w:rPr>
        <w:t xml:space="preserve"> و اقدام 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 xml:space="preserve">نسبت به </w:t>
      </w:r>
      <w:r w:rsidR="00D918BE" w:rsidRPr="007F225E">
        <w:rPr>
          <w:rFonts w:cs="B Nazanin" w:hint="cs"/>
          <w:sz w:val="32"/>
          <w:szCs w:val="32"/>
          <w:rtl/>
          <w:lang w:bidi="fa-IR"/>
        </w:rPr>
        <w:t>یکی از موارد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 xml:space="preserve"> زیر اعلام می گردد .</w:t>
      </w:r>
    </w:p>
    <w:p w:rsidR="007B3EDF" w:rsidRPr="007F225E" w:rsidRDefault="00D918BE" w:rsidP="000309F0">
      <w:pPr>
        <w:pStyle w:val="ListParagraph"/>
        <w:numPr>
          <w:ilvl w:val="0"/>
          <w:numId w:val="1"/>
        </w:numPr>
        <w:ind w:right="270"/>
        <w:jc w:val="both"/>
        <w:rPr>
          <w:rFonts w:cs="B Nazanin"/>
          <w:sz w:val="32"/>
          <w:szCs w:val="32"/>
          <w:lang w:bidi="fa-IR"/>
        </w:rPr>
      </w:pPr>
      <w:r w:rsidRPr="007F225E">
        <w:rPr>
          <w:rFonts w:cs="B Nazanin" w:hint="cs"/>
          <w:sz w:val="32"/>
          <w:szCs w:val="32"/>
          <w:rtl/>
          <w:lang w:bidi="fa-IR"/>
        </w:rPr>
        <w:t>پرد</w:t>
      </w:r>
      <w:r w:rsidR="000309F0">
        <w:rPr>
          <w:rFonts w:cs="B Nazanin" w:hint="cs"/>
          <w:sz w:val="32"/>
          <w:szCs w:val="32"/>
          <w:rtl/>
          <w:lang w:bidi="fa-IR"/>
        </w:rPr>
        <w:t>ا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خت قسط دهم </w:t>
      </w:r>
      <w:r w:rsidR="0018596F" w:rsidRPr="007F225E">
        <w:rPr>
          <w:rFonts w:cs="B Nazanin" w:hint="cs"/>
          <w:sz w:val="32"/>
          <w:szCs w:val="32"/>
          <w:rtl/>
          <w:lang w:bidi="fa-IR"/>
        </w:rPr>
        <w:t>بصورت نقدی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 xml:space="preserve"> به شماره حساب 0200534872009 نزد بانک ملی کارخانجات رازی بنام پتروشیمی رازی حداکثر تا تاریخ </w:t>
      </w:r>
      <w:r w:rsidRPr="007F225E">
        <w:rPr>
          <w:rFonts w:cs="B Nazanin" w:hint="cs"/>
          <w:sz w:val="32"/>
          <w:szCs w:val="32"/>
          <w:rtl/>
          <w:lang w:bidi="fa-IR"/>
        </w:rPr>
        <w:t>01</w:t>
      </w:r>
      <w:r w:rsidR="007B3EDF" w:rsidRPr="007F225E">
        <w:rPr>
          <w:rFonts w:cs="B Nazanin" w:hint="cs"/>
          <w:sz w:val="32"/>
          <w:szCs w:val="32"/>
          <w:rtl/>
          <w:lang w:bidi="fa-IR"/>
        </w:rPr>
        <w:t>/6/139</w:t>
      </w:r>
      <w:r w:rsidR="003A760B" w:rsidRPr="007F225E">
        <w:rPr>
          <w:rFonts w:cs="B Nazanin" w:hint="cs"/>
          <w:sz w:val="32"/>
          <w:szCs w:val="32"/>
          <w:rtl/>
          <w:lang w:bidi="fa-IR"/>
        </w:rPr>
        <w:t>7</w:t>
      </w:r>
      <w:r w:rsidR="000309F0">
        <w:rPr>
          <w:rFonts w:cs="B Nazanin" w:hint="cs"/>
          <w:sz w:val="32"/>
          <w:szCs w:val="32"/>
          <w:rtl/>
          <w:lang w:bidi="fa-IR"/>
        </w:rPr>
        <w:t>و ارائه</w:t>
      </w:r>
      <w:r w:rsidR="0018596F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F90F83" w:rsidRPr="007F225E">
        <w:rPr>
          <w:rFonts w:cs="B Nazanin" w:hint="cs"/>
          <w:sz w:val="32"/>
          <w:szCs w:val="32"/>
          <w:rtl/>
          <w:lang w:bidi="fa-IR"/>
        </w:rPr>
        <w:t>فیش واریز</w:t>
      </w:r>
      <w:r w:rsidR="005134C7" w:rsidRPr="007F225E">
        <w:rPr>
          <w:rFonts w:cs="B Nazanin" w:hint="cs"/>
          <w:sz w:val="32"/>
          <w:szCs w:val="32"/>
          <w:rtl/>
          <w:lang w:bidi="fa-IR"/>
        </w:rPr>
        <w:t>ی</w:t>
      </w:r>
      <w:r w:rsidR="00F90F83" w:rsidRPr="007F225E">
        <w:rPr>
          <w:rFonts w:cs="B Nazanin" w:hint="cs"/>
          <w:sz w:val="32"/>
          <w:szCs w:val="32"/>
          <w:rtl/>
          <w:lang w:bidi="fa-IR"/>
        </w:rPr>
        <w:t xml:space="preserve"> با ذکر مشخصات کامل </w:t>
      </w:r>
      <w:r w:rsidR="000309F0">
        <w:rPr>
          <w:rFonts w:cs="B Nazanin" w:hint="cs"/>
          <w:sz w:val="32"/>
          <w:szCs w:val="32"/>
          <w:rtl/>
          <w:lang w:bidi="fa-IR"/>
        </w:rPr>
        <w:t>به</w:t>
      </w:r>
      <w:r w:rsidR="00F90F83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18596F" w:rsidRPr="007F225E">
        <w:rPr>
          <w:rFonts w:cs="B Nazanin" w:hint="cs"/>
          <w:sz w:val="32"/>
          <w:szCs w:val="32"/>
          <w:rtl/>
          <w:lang w:bidi="fa-IR"/>
        </w:rPr>
        <w:t xml:space="preserve">امور سهام </w:t>
      </w:r>
      <w:r w:rsidR="00F90F83" w:rsidRPr="007F225E">
        <w:rPr>
          <w:rFonts w:cs="B Nazanin" w:hint="cs"/>
          <w:sz w:val="32"/>
          <w:szCs w:val="32"/>
          <w:rtl/>
          <w:lang w:bidi="fa-IR"/>
        </w:rPr>
        <w:t xml:space="preserve">و یا </w:t>
      </w:r>
      <w:r w:rsidR="000309F0">
        <w:rPr>
          <w:rFonts w:cs="B Nazanin" w:hint="cs"/>
          <w:sz w:val="32"/>
          <w:szCs w:val="32"/>
          <w:rtl/>
          <w:lang w:bidi="fa-IR"/>
        </w:rPr>
        <w:t xml:space="preserve">ارسال آن از طریق فاکس </w:t>
      </w:r>
      <w:r w:rsidR="00F90F83" w:rsidRPr="007F225E">
        <w:rPr>
          <w:rFonts w:cs="B Nazanin" w:hint="cs"/>
          <w:sz w:val="32"/>
          <w:szCs w:val="32"/>
          <w:rtl/>
          <w:lang w:bidi="fa-IR"/>
        </w:rPr>
        <w:t>به شماره 06152262470</w:t>
      </w:r>
      <w:r w:rsidR="0018596F" w:rsidRPr="007F225E">
        <w:rPr>
          <w:rFonts w:cs="B Nazanin" w:hint="cs"/>
          <w:sz w:val="32"/>
          <w:szCs w:val="32"/>
          <w:rtl/>
          <w:lang w:bidi="fa-IR"/>
        </w:rPr>
        <w:t>.</w:t>
      </w:r>
    </w:p>
    <w:p w:rsidR="00F90F83" w:rsidRPr="007F225E" w:rsidRDefault="00F90F83" w:rsidP="000309F0">
      <w:pPr>
        <w:pStyle w:val="ListParagraph"/>
        <w:numPr>
          <w:ilvl w:val="0"/>
          <w:numId w:val="1"/>
        </w:numPr>
        <w:ind w:right="270"/>
        <w:jc w:val="both"/>
        <w:rPr>
          <w:rFonts w:cs="B Nazanin"/>
          <w:sz w:val="32"/>
          <w:szCs w:val="32"/>
          <w:lang w:bidi="fa-IR"/>
        </w:rPr>
      </w:pPr>
      <w:r w:rsidRPr="007F225E">
        <w:rPr>
          <w:rFonts w:cs="B Nazanin" w:hint="cs"/>
          <w:b/>
          <w:bCs/>
          <w:sz w:val="32"/>
          <w:szCs w:val="32"/>
          <w:rtl/>
          <w:lang w:bidi="fa-IR"/>
        </w:rPr>
        <w:t>سهامداران شاغل</w:t>
      </w:r>
      <w:r w:rsidR="00D918BE" w:rsidRPr="007F225E">
        <w:rPr>
          <w:rFonts w:cs="B Nazanin" w:hint="cs"/>
          <w:b/>
          <w:bCs/>
          <w:sz w:val="32"/>
          <w:szCs w:val="32"/>
          <w:rtl/>
          <w:lang w:bidi="fa-IR"/>
        </w:rPr>
        <w:t xml:space="preserve"> در شرکت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309F0">
        <w:rPr>
          <w:rFonts w:cs="B Nazanin" w:hint="cs"/>
          <w:sz w:val="32"/>
          <w:szCs w:val="32"/>
          <w:rtl/>
          <w:lang w:bidi="fa-IR"/>
        </w:rPr>
        <w:t xml:space="preserve">می توانند با مراجعه </w:t>
      </w:r>
      <w:r w:rsidR="00781DB4" w:rsidRPr="007F225E">
        <w:rPr>
          <w:rFonts w:cs="B Nazanin" w:hint="cs"/>
          <w:sz w:val="32"/>
          <w:szCs w:val="32"/>
          <w:rtl/>
          <w:lang w:bidi="fa-IR"/>
        </w:rPr>
        <w:t xml:space="preserve">به 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امور سهام وتکمیل فرم مبنی بر پرداخت قسط </w:t>
      </w:r>
      <w:r w:rsidR="00CA6A79" w:rsidRPr="007F225E">
        <w:rPr>
          <w:rFonts w:cs="B Nazanin" w:hint="cs"/>
          <w:sz w:val="32"/>
          <w:szCs w:val="32"/>
          <w:rtl/>
          <w:lang w:bidi="fa-IR"/>
        </w:rPr>
        <w:t xml:space="preserve">دهم 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و کسر یکجا از حقوق </w:t>
      </w:r>
      <w:r w:rsidR="003A760B" w:rsidRPr="007F225E">
        <w:rPr>
          <w:rFonts w:cs="B Nazanin" w:hint="cs"/>
          <w:sz w:val="32"/>
          <w:szCs w:val="32"/>
          <w:rtl/>
          <w:lang w:bidi="fa-IR"/>
        </w:rPr>
        <w:t>مرداد ماه 97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 حداکثر تا تاریخ 10/</w:t>
      </w:r>
      <w:r w:rsidR="003A760B" w:rsidRPr="007F225E">
        <w:rPr>
          <w:rFonts w:cs="B Nazanin" w:hint="cs"/>
          <w:sz w:val="32"/>
          <w:szCs w:val="32"/>
          <w:rtl/>
          <w:lang w:bidi="fa-IR"/>
        </w:rPr>
        <w:t>5</w:t>
      </w:r>
      <w:r w:rsidRPr="007F225E">
        <w:rPr>
          <w:rFonts w:cs="B Nazanin" w:hint="cs"/>
          <w:sz w:val="32"/>
          <w:szCs w:val="32"/>
          <w:rtl/>
          <w:lang w:bidi="fa-IR"/>
        </w:rPr>
        <w:t>/139</w:t>
      </w:r>
      <w:r w:rsidR="003A760B" w:rsidRPr="007F225E">
        <w:rPr>
          <w:rFonts w:cs="B Nazanin" w:hint="cs"/>
          <w:sz w:val="32"/>
          <w:szCs w:val="32"/>
          <w:rtl/>
          <w:lang w:bidi="fa-IR"/>
        </w:rPr>
        <w:t>7</w:t>
      </w:r>
      <w:r w:rsidR="00CA6A79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309F0">
        <w:rPr>
          <w:rFonts w:cs="B Nazanin" w:hint="cs"/>
          <w:sz w:val="32"/>
          <w:szCs w:val="32"/>
          <w:rtl/>
          <w:lang w:bidi="fa-IR"/>
        </w:rPr>
        <w:t>اقدام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 نما</w:t>
      </w:r>
      <w:r w:rsidR="0074587E" w:rsidRPr="007F225E">
        <w:rPr>
          <w:rFonts w:cs="B Nazanin" w:hint="cs"/>
          <w:sz w:val="32"/>
          <w:szCs w:val="32"/>
          <w:rtl/>
          <w:lang w:bidi="fa-IR"/>
        </w:rPr>
        <w:t>یند</w:t>
      </w:r>
      <w:r w:rsidR="00D918BE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F225E">
        <w:rPr>
          <w:rFonts w:cs="B Nazanin" w:hint="cs"/>
          <w:sz w:val="32"/>
          <w:szCs w:val="32"/>
          <w:rtl/>
          <w:lang w:bidi="fa-IR"/>
        </w:rPr>
        <w:t>.</w:t>
      </w:r>
    </w:p>
    <w:p w:rsidR="00F90F83" w:rsidRPr="007F225E" w:rsidRDefault="00D918BE" w:rsidP="0024078D">
      <w:pPr>
        <w:pStyle w:val="ListParagraph"/>
        <w:numPr>
          <w:ilvl w:val="0"/>
          <w:numId w:val="1"/>
        </w:numPr>
        <w:ind w:right="270"/>
        <w:jc w:val="both"/>
        <w:rPr>
          <w:rFonts w:cs="B Nazanin"/>
          <w:sz w:val="32"/>
          <w:szCs w:val="32"/>
          <w:lang w:bidi="fa-IR"/>
        </w:rPr>
      </w:pPr>
      <w:r w:rsidRPr="007F225E">
        <w:rPr>
          <w:rFonts w:cs="B Nazanin" w:hint="cs"/>
          <w:sz w:val="32"/>
          <w:szCs w:val="32"/>
          <w:rtl/>
          <w:lang w:bidi="fa-IR"/>
        </w:rPr>
        <w:t>در صورت عدم اقدام بندهای 1و2</w:t>
      </w:r>
      <w:r w:rsidR="00F90F83" w:rsidRPr="007F225E">
        <w:rPr>
          <w:rFonts w:cs="B Nazanin" w:hint="cs"/>
          <w:sz w:val="32"/>
          <w:szCs w:val="32"/>
          <w:rtl/>
          <w:lang w:bidi="fa-IR"/>
        </w:rPr>
        <w:t xml:space="preserve"> در مهلت مقرر ، شرکت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 xml:space="preserve"> جهت مساعدت و همکاری با کلیه سهامداران(شاغل و غیر شاغل)</w:t>
      </w:r>
      <w:r w:rsidR="00F90F83" w:rsidRPr="007F225E">
        <w:rPr>
          <w:rFonts w:cs="B Nazanin" w:hint="cs"/>
          <w:sz w:val="32"/>
          <w:szCs w:val="32"/>
          <w:rtl/>
          <w:lang w:bidi="fa-IR"/>
        </w:rPr>
        <w:t xml:space="preserve"> مستقیما" قسط </w:t>
      </w:r>
      <w:r w:rsidR="009B4AC1" w:rsidRPr="007F225E">
        <w:rPr>
          <w:rFonts w:cs="B Nazanin" w:hint="cs"/>
          <w:sz w:val="32"/>
          <w:szCs w:val="32"/>
          <w:rtl/>
          <w:lang w:bidi="fa-IR"/>
        </w:rPr>
        <w:t>دهم</w:t>
      </w:r>
      <w:r w:rsidR="0074587E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4E6150" w:rsidRPr="007F225E">
        <w:rPr>
          <w:rFonts w:cs="B Nazanin" w:hint="cs"/>
          <w:sz w:val="32"/>
          <w:szCs w:val="32"/>
          <w:rtl/>
          <w:lang w:bidi="fa-IR"/>
        </w:rPr>
        <w:t xml:space="preserve">را 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>(</w:t>
      </w:r>
      <w:r w:rsidR="0024078D">
        <w:rPr>
          <w:rFonts w:cs="B Nazanin" w:hint="cs"/>
          <w:sz w:val="32"/>
          <w:szCs w:val="32"/>
          <w:rtl/>
          <w:lang w:bidi="fa-IR"/>
        </w:rPr>
        <w:t>پس از</w:t>
      </w:r>
      <w:r w:rsidR="004E6150" w:rsidRPr="007F225E">
        <w:rPr>
          <w:rFonts w:cs="B Nazanin" w:hint="cs"/>
          <w:sz w:val="32"/>
          <w:szCs w:val="32"/>
          <w:rtl/>
          <w:lang w:bidi="fa-IR"/>
        </w:rPr>
        <w:t>کسر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 xml:space="preserve"> سود سهام </w:t>
      </w:r>
      <w:r w:rsidR="001052BE" w:rsidRPr="007F225E">
        <w:rPr>
          <w:rFonts w:cs="B Nazanin" w:hint="cs"/>
          <w:sz w:val="32"/>
          <w:szCs w:val="32"/>
          <w:rtl/>
          <w:lang w:bidi="fa-IR"/>
        </w:rPr>
        <w:t>مصوب</w:t>
      </w:r>
      <w:r w:rsidR="0024078D">
        <w:rPr>
          <w:rFonts w:cs="B Nazanin" w:hint="cs"/>
          <w:sz w:val="32"/>
          <w:szCs w:val="32"/>
          <w:rtl/>
          <w:lang w:bidi="fa-IR"/>
        </w:rPr>
        <w:t>،</w:t>
      </w:r>
      <w:r w:rsidR="001052BE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855D54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24078D">
        <w:rPr>
          <w:rFonts w:cs="B Nazanin" w:hint="cs"/>
          <w:sz w:val="32"/>
          <w:szCs w:val="32"/>
          <w:rtl/>
          <w:lang w:bidi="fa-IR"/>
        </w:rPr>
        <w:t>هر سهم 13</w:t>
      </w:r>
      <w:r w:rsidR="003A760B" w:rsidRPr="007F225E">
        <w:rPr>
          <w:rFonts w:cs="B Nazanin" w:hint="cs"/>
          <w:sz w:val="32"/>
          <w:szCs w:val="32"/>
          <w:rtl/>
          <w:lang w:bidi="fa-IR"/>
        </w:rPr>
        <w:t>ریال سال 2017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 xml:space="preserve"> ) </w:t>
      </w:r>
      <w:r w:rsidR="00F90F83" w:rsidRPr="007F225E">
        <w:rPr>
          <w:rFonts w:cs="B Nazanin" w:hint="cs"/>
          <w:sz w:val="32"/>
          <w:szCs w:val="32"/>
          <w:rtl/>
          <w:lang w:bidi="fa-IR"/>
        </w:rPr>
        <w:t xml:space="preserve">پرداخت و </w:t>
      </w:r>
      <w:r w:rsidR="004E6150" w:rsidRPr="007F225E">
        <w:rPr>
          <w:rFonts w:cs="B Nazanin" w:hint="cs"/>
          <w:sz w:val="32"/>
          <w:szCs w:val="32"/>
          <w:rtl/>
          <w:lang w:bidi="fa-IR"/>
        </w:rPr>
        <w:t xml:space="preserve">به حساب بدهی سهامداران </w:t>
      </w:r>
      <w:r w:rsidR="00326696" w:rsidRPr="007F225E">
        <w:rPr>
          <w:rFonts w:cs="B Nazanin" w:hint="cs"/>
          <w:sz w:val="32"/>
          <w:szCs w:val="32"/>
          <w:rtl/>
          <w:lang w:bidi="fa-IR"/>
        </w:rPr>
        <w:t xml:space="preserve">طبق مصوبه هیأت مدیره </w:t>
      </w:r>
      <w:r w:rsidR="004E6150" w:rsidRPr="007F225E">
        <w:rPr>
          <w:rFonts w:cs="B Nazanin" w:hint="cs"/>
          <w:sz w:val="32"/>
          <w:szCs w:val="32"/>
          <w:rtl/>
          <w:lang w:bidi="fa-IR"/>
        </w:rPr>
        <w:t>منظورخواهد نمود</w:t>
      </w:r>
      <w:r w:rsidR="00F90F83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EB003B" w:rsidRPr="007F225E">
        <w:rPr>
          <w:rFonts w:cs="B Nazanin" w:hint="cs"/>
          <w:sz w:val="32"/>
          <w:szCs w:val="32"/>
          <w:rtl/>
          <w:lang w:bidi="fa-IR"/>
        </w:rPr>
        <w:t xml:space="preserve">(سهامداران میتوانند در هر مقطعی نسبت به تسویه بدهی خود اقدام </w:t>
      </w:r>
      <w:r w:rsidR="0074587E" w:rsidRPr="007F225E">
        <w:rPr>
          <w:rFonts w:cs="B Nazanin" w:hint="cs"/>
          <w:sz w:val="32"/>
          <w:szCs w:val="32"/>
          <w:rtl/>
          <w:lang w:bidi="fa-IR"/>
        </w:rPr>
        <w:t>نمایند</w:t>
      </w:r>
      <w:r w:rsidR="00EB003B" w:rsidRPr="007F225E">
        <w:rPr>
          <w:rFonts w:cs="B Nazanin" w:hint="cs"/>
          <w:sz w:val="32"/>
          <w:szCs w:val="32"/>
          <w:rtl/>
          <w:lang w:bidi="fa-IR"/>
        </w:rPr>
        <w:t>)</w:t>
      </w:r>
      <w:r w:rsidR="00CA6A79" w:rsidRPr="007F225E">
        <w:rPr>
          <w:rFonts w:cs="B Nazanin" w:hint="cs"/>
          <w:sz w:val="32"/>
          <w:szCs w:val="32"/>
          <w:rtl/>
          <w:lang w:bidi="fa-IR"/>
        </w:rPr>
        <w:t xml:space="preserve"> .</w:t>
      </w:r>
    </w:p>
    <w:p w:rsidR="00D918BE" w:rsidRPr="007F225E" w:rsidRDefault="00930D61" w:rsidP="007F225E">
      <w:pPr>
        <w:pStyle w:val="ListParagraph"/>
        <w:numPr>
          <w:ilvl w:val="0"/>
          <w:numId w:val="1"/>
        </w:numPr>
        <w:ind w:right="270"/>
        <w:jc w:val="both"/>
        <w:rPr>
          <w:rFonts w:cs="B Nazanin"/>
          <w:sz w:val="32"/>
          <w:szCs w:val="32"/>
          <w:lang w:bidi="fa-IR"/>
        </w:rPr>
      </w:pPr>
      <w:r w:rsidRPr="007F225E">
        <w:rPr>
          <w:rFonts w:cs="B Nazanin" w:hint="cs"/>
          <w:sz w:val="32"/>
          <w:szCs w:val="32"/>
          <w:rtl/>
          <w:lang w:bidi="fa-IR"/>
        </w:rPr>
        <w:t>با</w:t>
      </w:r>
      <w:r w:rsidR="0024078D">
        <w:rPr>
          <w:rFonts w:cs="B Nazanin" w:hint="cs"/>
          <w:sz w:val="32"/>
          <w:szCs w:val="32"/>
          <w:rtl/>
          <w:lang w:bidi="fa-IR"/>
        </w:rPr>
        <w:t xml:space="preserve">پرداخت قسط دهم برگ کل </w:t>
      </w:r>
      <w:r w:rsidR="00D918BE" w:rsidRPr="007F225E">
        <w:rPr>
          <w:rFonts w:cs="B Nazanin" w:hint="cs"/>
          <w:sz w:val="32"/>
          <w:szCs w:val="32"/>
          <w:rtl/>
          <w:lang w:bidi="fa-IR"/>
        </w:rPr>
        <w:t xml:space="preserve">سهام </w:t>
      </w:r>
      <w:r w:rsidR="00CA6A79" w:rsidRPr="007F225E">
        <w:rPr>
          <w:rFonts w:cs="B Nazanin" w:hint="cs"/>
          <w:sz w:val="32"/>
          <w:szCs w:val="32"/>
          <w:rtl/>
          <w:lang w:bidi="fa-IR"/>
        </w:rPr>
        <w:t xml:space="preserve">ترجیحی </w:t>
      </w:r>
      <w:r w:rsidR="00D918BE" w:rsidRPr="007F225E">
        <w:rPr>
          <w:rFonts w:cs="B Nazanin" w:hint="cs"/>
          <w:sz w:val="32"/>
          <w:szCs w:val="32"/>
          <w:rtl/>
          <w:lang w:bidi="fa-IR"/>
        </w:rPr>
        <w:t xml:space="preserve">توسط سازمان خصوصی سازی بنام سهامداران آزاد 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میگردد ، </w:t>
      </w:r>
      <w:r w:rsidR="00D918BE" w:rsidRPr="007F225E">
        <w:rPr>
          <w:rFonts w:cs="B Nazanin" w:hint="cs"/>
          <w:sz w:val="32"/>
          <w:szCs w:val="32"/>
          <w:rtl/>
          <w:lang w:bidi="fa-IR"/>
        </w:rPr>
        <w:t>تحویل برگ سهام به سهامداران منو</w:t>
      </w:r>
      <w:r w:rsidRPr="007F225E">
        <w:rPr>
          <w:rFonts w:cs="B Nazanin" w:hint="cs"/>
          <w:sz w:val="32"/>
          <w:szCs w:val="32"/>
          <w:rtl/>
          <w:lang w:bidi="fa-IR"/>
        </w:rPr>
        <w:t>ط به تسویه حساب</w:t>
      </w:r>
      <w:r w:rsidR="00CA6A79" w:rsidRPr="007F225E">
        <w:rPr>
          <w:rFonts w:cs="B Nazanin" w:hint="cs"/>
          <w:sz w:val="32"/>
          <w:szCs w:val="32"/>
          <w:rtl/>
          <w:lang w:bidi="fa-IR"/>
        </w:rPr>
        <w:t xml:space="preserve"> ( اقساط نهم و دهم )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 با شرکت می باشد</w:t>
      </w:r>
      <w:r w:rsidR="00D918BE" w:rsidRPr="007F225E">
        <w:rPr>
          <w:rFonts w:cs="B Nazanin" w:hint="cs"/>
          <w:sz w:val="32"/>
          <w:szCs w:val="32"/>
          <w:rtl/>
          <w:lang w:bidi="fa-IR"/>
        </w:rPr>
        <w:t>که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 چگونگی تحویل برگ سهام متعاقبا"اعلام میگردد.</w:t>
      </w:r>
    </w:p>
    <w:p w:rsidR="00363039" w:rsidRPr="007F225E" w:rsidRDefault="00363039" w:rsidP="007F225E">
      <w:pPr>
        <w:pStyle w:val="ListParagraph"/>
        <w:numPr>
          <w:ilvl w:val="0"/>
          <w:numId w:val="1"/>
        </w:numPr>
        <w:ind w:right="270"/>
        <w:jc w:val="both"/>
        <w:rPr>
          <w:rFonts w:cs="B Nazanin"/>
          <w:sz w:val="32"/>
          <w:szCs w:val="32"/>
          <w:lang w:bidi="fa-IR"/>
        </w:rPr>
      </w:pPr>
      <w:r w:rsidRPr="007F225E">
        <w:rPr>
          <w:rFonts w:cs="B Nazanin" w:hint="cs"/>
          <w:sz w:val="32"/>
          <w:szCs w:val="32"/>
          <w:rtl/>
          <w:lang w:bidi="fa-IR"/>
        </w:rPr>
        <w:t xml:space="preserve">سهامداران جهت اطلاع از 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>مبلغ</w:t>
      </w:r>
      <w:r w:rsidRPr="007F225E">
        <w:rPr>
          <w:rFonts w:cs="B Nazanin" w:hint="cs"/>
          <w:sz w:val="32"/>
          <w:szCs w:val="32"/>
          <w:rtl/>
          <w:lang w:bidi="fa-IR"/>
        </w:rPr>
        <w:t xml:space="preserve"> قسط </w:t>
      </w:r>
      <w:r w:rsidR="009B4AC1" w:rsidRPr="007F225E">
        <w:rPr>
          <w:rFonts w:cs="B Nazanin" w:hint="cs"/>
          <w:sz w:val="32"/>
          <w:szCs w:val="32"/>
          <w:rtl/>
          <w:lang w:bidi="fa-IR"/>
        </w:rPr>
        <w:t>دهم</w:t>
      </w:r>
      <w:r w:rsidR="00F60DEC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="00CA6A79" w:rsidRPr="007F225E">
        <w:rPr>
          <w:rFonts w:cs="B Nazanin" w:hint="cs"/>
          <w:sz w:val="32"/>
          <w:szCs w:val="32"/>
          <w:rtl/>
          <w:lang w:bidi="fa-IR"/>
        </w:rPr>
        <w:t xml:space="preserve"> و بدهی </w:t>
      </w:r>
      <w:r w:rsidRPr="007F225E">
        <w:rPr>
          <w:rFonts w:cs="B Nazanin" w:hint="cs"/>
          <w:sz w:val="32"/>
          <w:szCs w:val="32"/>
          <w:rtl/>
          <w:lang w:bidi="fa-IR"/>
        </w:rPr>
        <w:t>به امور سهام</w:t>
      </w:r>
      <w:r w:rsidR="00AD544A" w:rsidRPr="007F225E">
        <w:rPr>
          <w:rFonts w:cs="B Nazanin" w:hint="cs"/>
          <w:sz w:val="32"/>
          <w:szCs w:val="32"/>
          <w:rtl/>
          <w:lang w:bidi="fa-IR"/>
        </w:rPr>
        <w:t xml:space="preserve"> مراجعه و یا با شماره تلفن 06152262273 و 06152262749</w:t>
      </w:r>
      <w:r w:rsidR="00855D54" w:rsidRPr="007F225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F225E">
        <w:rPr>
          <w:rFonts w:cs="B Nazanin" w:hint="cs"/>
          <w:sz w:val="32"/>
          <w:szCs w:val="32"/>
          <w:rtl/>
          <w:lang w:bidi="fa-IR"/>
        </w:rPr>
        <w:t>تماس حاصل نمایند .</w:t>
      </w: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56"/>
          <w:szCs w:val="56"/>
          <w:rtl/>
          <w:lang w:bidi="fa-IR"/>
        </w:rPr>
      </w:pPr>
      <w:r w:rsidRPr="00A45CCB">
        <w:rPr>
          <w:rFonts w:cs="B Niki Shadow" w:hint="cs"/>
          <w:b/>
          <w:bCs/>
          <w:sz w:val="56"/>
          <w:szCs w:val="56"/>
          <w:rtl/>
          <w:lang w:bidi="fa-IR"/>
        </w:rPr>
        <w:t xml:space="preserve">                                                  امور سهام</w:t>
      </w: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48"/>
          <w:szCs w:val="48"/>
          <w:rtl/>
          <w:lang w:bidi="fa-IR"/>
        </w:rPr>
      </w:pP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                            </w:t>
      </w:r>
      <w:r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</w:t>
      </w: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شركت پتروشيمي رازي</w:t>
      </w:r>
    </w:p>
    <w:p w:rsidR="00ED17C9" w:rsidRDefault="00ED17C9" w:rsidP="00ED17C9"/>
    <w:p w:rsidR="00ED17C9" w:rsidRPr="00ED17C9" w:rsidRDefault="00ED17C9" w:rsidP="00ED17C9">
      <w:pPr>
        <w:ind w:left="-380" w:right="3544"/>
        <w:jc w:val="center"/>
        <w:rPr>
          <w:rtl/>
        </w:rPr>
      </w:pPr>
    </w:p>
    <w:sectPr w:rsidR="00ED17C9" w:rsidRPr="00ED17C9" w:rsidSect="007F225E">
      <w:pgSz w:w="11906" w:h="16838" w:code="9"/>
      <w:pgMar w:top="1079" w:right="1286" w:bottom="9" w:left="1077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BA" w:rsidRDefault="004D72BA" w:rsidP="00ED17C9">
      <w:r>
        <w:separator/>
      </w:r>
    </w:p>
  </w:endnote>
  <w:endnote w:type="continuationSeparator" w:id="0">
    <w:p w:rsidR="004D72BA" w:rsidRDefault="004D72BA" w:rsidP="00E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i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BA" w:rsidRDefault="004D72BA" w:rsidP="00ED17C9">
      <w:r>
        <w:separator/>
      </w:r>
    </w:p>
  </w:footnote>
  <w:footnote w:type="continuationSeparator" w:id="0">
    <w:p w:rsidR="004D72BA" w:rsidRDefault="004D72BA" w:rsidP="00ED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B18E3"/>
    <w:multiLevelType w:val="hybridMultilevel"/>
    <w:tmpl w:val="8E1C2A26"/>
    <w:lvl w:ilvl="0" w:tplc="8318C3F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9"/>
    <w:rsid w:val="000219BB"/>
    <w:rsid w:val="000309F0"/>
    <w:rsid w:val="000A2879"/>
    <w:rsid w:val="001052BE"/>
    <w:rsid w:val="00147865"/>
    <w:rsid w:val="00184833"/>
    <w:rsid w:val="0018596F"/>
    <w:rsid w:val="0024078D"/>
    <w:rsid w:val="00326696"/>
    <w:rsid w:val="00363039"/>
    <w:rsid w:val="003A760B"/>
    <w:rsid w:val="004D72BA"/>
    <w:rsid w:val="004E6150"/>
    <w:rsid w:val="00505033"/>
    <w:rsid w:val="005134C7"/>
    <w:rsid w:val="00584BED"/>
    <w:rsid w:val="006C50E7"/>
    <w:rsid w:val="00715BBF"/>
    <w:rsid w:val="007326A8"/>
    <w:rsid w:val="0074587E"/>
    <w:rsid w:val="00781DB4"/>
    <w:rsid w:val="0079646A"/>
    <w:rsid w:val="007B3EDF"/>
    <w:rsid w:val="007F225E"/>
    <w:rsid w:val="007F53DD"/>
    <w:rsid w:val="008541C8"/>
    <w:rsid w:val="00855D54"/>
    <w:rsid w:val="00930D61"/>
    <w:rsid w:val="009B4AC1"/>
    <w:rsid w:val="00A76D6E"/>
    <w:rsid w:val="00AB1371"/>
    <w:rsid w:val="00AD544A"/>
    <w:rsid w:val="00B102E4"/>
    <w:rsid w:val="00BE5BD7"/>
    <w:rsid w:val="00BF3BF6"/>
    <w:rsid w:val="00C72A12"/>
    <w:rsid w:val="00CA6A79"/>
    <w:rsid w:val="00CA6FD0"/>
    <w:rsid w:val="00D6261F"/>
    <w:rsid w:val="00D918BE"/>
    <w:rsid w:val="00E278BF"/>
    <w:rsid w:val="00E84CA2"/>
    <w:rsid w:val="00EB003B"/>
    <w:rsid w:val="00ED17C9"/>
    <w:rsid w:val="00F60DEC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CDBA"/>
  <w15:docId w15:val="{08A6DBCF-CFB4-47EB-AB1C-47D76F9D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C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Hashemy, Ahmadreza</dc:creator>
  <cp:keywords/>
  <dc:description/>
  <cp:lastModifiedBy>Hashemy, Ahmadreza</cp:lastModifiedBy>
  <cp:revision>23</cp:revision>
  <cp:lastPrinted>2018-07-22T04:38:00Z</cp:lastPrinted>
  <dcterms:created xsi:type="dcterms:W3CDTF">2018-07-10T07:30:00Z</dcterms:created>
  <dcterms:modified xsi:type="dcterms:W3CDTF">2018-07-22T04:39:00Z</dcterms:modified>
</cp:coreProperties>
</file>